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576EE" w:rsidP="003C04B6" w:rsidRDefault="004B0E5D" w14:paraId="3003063A" wp14:textId="77777777">
      <w:pPr>
        <w:jc w:val="center"/>
        <w:rPr>
          <w:b/>
          <w:sz w:val="24"/>
        </w:rPr>
      </w:pPr>
      <w:r w:rsidRPr="003C04B6">
        <w:rPr>
          <w:b/>
          <w:sz w:val="24"/>
        </w:rPr>
        <w:t>Frequently Asked Questions</w:t>
      </w:r>
    </w:p>
    <w:p xmlns:wp14="http://schemas.microsoft.com/office/word/2010/wordml" w:rsidRPr="003C04B6" w:rsidR="003C04B6" w:rsidP="003C04B6" w:rsidRDefault="003C04B6" w14:paraId="672A6659" wp14:textId="77777777">
      <w:pPr>
        <w:jc w:val="center"/>
        <w:rPr>
          <w:b/>
          <w:sz w:val="24"/>
        </w:rPr>
      </w:pPr>
    </w:p>
    <w:p xmlns:wp14="http://schemas.microsoft.com/office/word/2010/wordml" w:rsidR="004B0E5D" w:rsidP="004B0E5D" w:rsidRDefault="004B0E5D" w14:paraId="46193EFA" wp14:textId="77777777">
      <w:pPr>
        <w:pStyle w:val="ListParagraph"/>
        <w:numPr>
          <w:ilvl w:val="0"/>
          <w:numId w:val="1"/>
        </w:numPr>
      </w:pPr>
      <w:r>
        <w:t>How do I apply for the TU RISE Postdoctoral Fellowship?</w:t>
      </w:r>
    </w:p>
    <w:p xmlns:wp14="http://schemas.microsoft.com/office/word/2010/wordml" w:rsidR="004B0E5D" w:rsidP="004B0E5D" w:rsidRDefault="004B0E5D" w14:paraId="2F45C93E" wp14:textId="51F2F5B3">
      <w:r w:rsidR="004B0E5D">
        <w:rPr/>
        <w:t xml:space="preserve">Your application to the TU RISE Postdoctoral Fellowship requires you to read the Call Outline document. </w:t>
      </w:r>
      <w:r w:rsidR="004B0E5D">
        <w:rPr/>
        <w:t>Find a supervisor (a list of suitable supervisors is given)</w:t>
      </w:r>
      <w:r w:rsidR="004B0E5D">
        <w:rPr/>
        <w:t>. Complete the following</w:t>
      </w:r>
      <w:r w:rsidR="007D3AED">
        <w:rPr/>
        <w:t xml:space="preserve"> </w:t>
      </w:r>
      <w:r w:rsidR="485383F6">
        <w:rPr/>
        <w:t>documents</w:t>
      </w:r>
      <w:r w:rsidR="004B0E5D">
        <w:rPr/>
        <w:t>:</w:t>
      </w:r>
    </w:p>
    <w:p xmlns:wp14="http://schemas.microsoft.com/office/word/2010/wordml" w:rsidR="004B0E5D" w:rsidP="004B0E5D" w:rsidRDefault="003C04B6" w14:paraId="7ED62E2C" wp14:textId="55E2693E">
      <w:pPr>
        <w:pStyle w:val="ListParagraph"/>
        <w:numPr>
          <w:ilvl w:val="0"/>
          <w:numId w:val="2"/>
        </w:numPr>
        <w:rPr/>
      </w:pPr>
      <w:r w:rsidR="5F8F2310">
        <w:rPr/>
        <w:t>Proposal form</w:t>
      </w:r>
      <w:r w:rsidR="72453051">
        <w:rPr/>
        <w:t xml:space="preserve"> (</w:t>
      </w:r>
      <w:r w:rsidR="23FC8755">
        <w:rPr/>
        <w:t xml:space="preserve">must be </w:t>
      </w:r>
      <w:r w:rsidR="48BFD753">
        <w:rPr/>
        <w:t>signed</w:t>
      </w:r>
      <w:r w:rsidR="72453051">
        <w:rPr/>
        <w:t xml:space="preserve"> by SETU supervisor and industry supervisor)</w:t>
      </w:r>
    </w:p>
    <w:p xmlns:wp14="http://schemas.microsoft.com/office/word/2010/wordml" w:rsidR="004B0E5D" w:rsidP="004B0E5D" w:rsidRDefault="003C04B6" w14:paraId="6B6FFD54" wp14:textId="77777777">
      <w:pPr>
        <w:pStyle w:val="ListParagraph"/>
        <w:numPr>
          <w:ilvl w:val="0"/>
          <w:numId w:val="2"/>
        </w:numPr>
      </w:pPr>
      <w:r>
        <w:t>Applicant CV</w:t>
      </w:r>
    </w:p>
    <w:p xmlns:wp14="http://schemas.microsoft.com/office/word/2010/wordml" w:rsidR="003C04B6" w:rsidP="6A5A86DA" w:rsidRDefault="003C04B6" w14:paraId="09F90695" wp14:textId="475795BC">
      <w:pPr>
        <w:pStyle w:val="ListParagraph"/>
        <w:numPr>
          <w:ilvl w:val="0"/>
          <w:numId w:val="2"/>
        </w:numPr>
        <w:rPr>
          <w:color w:val="auto"/>
        </w:rPr>
      </w:pPr>
      <w:r w:rsidRPr="35261BFE" w:rsidR="1B903381">
        <w:rPr>
          <w:color w:val="auto"/>
        </w:rPr>
        <w:t xml:space="preserve">SETU </w:t>
      </w:r>
      <w:r w:rsidRPr="35261BFE" w:rsidR="003C04B6">
        <w:rPr>
          <w:color w:val="auto"/>
        </w:rPr>
        <w:t>Supervisor CV</w:t>
      </w:r>
    </w:p>
    <w:p w:rsidR="1693FCF6" w:rsidP="35261BFE" w:rsidRDefault="1693FCF6" w14:paraId="70365D99" w14:textId="5995488C">
      <w:pPr>
        <w:pStyle w:val="ListParagraph"/>
        <w:numPr>
          <w:ilvl w:val="0"/>
          <w:numId w:val="2"/>
        </w:numPr>
        <w:rPr>
          <w:color w:val="auto"/>
        </w:rPr>
      </w:pPr>
      <w:r w:rsidRPr="35261BFE" w:rsidR="1693FCF6">
        <w:rPr>
          <w:color w:val="auto"/>
        </w:rPr>
        <w:t>Ethics checklist</w:t>
      </w:r>
    </w:p>
    <w:p xmlns:wp14="http://schemas.microsoft.com/office/word/2010/wordml" w:rsidR="003C04B6" w:rsidP="003C04B6" w:rsidRDefault="003C04B6" w14:paraId="0A37501D" wp14:textId="77777777">
      <w:pPr>
        <w:ind w:left="360"/>
      </w:pPr>
    </w:p>
    <w:p xmlns:wp14="http://schemas.microsoft.com/office/word/2010/wordml" w:rsidR="003C04B6" w:rsidP="003C04B6" w:rsidRDefault="003C04B6" w14:paraId="7FFAB759" wp14:textId="5D33462D">
      <w:pPr>
        <w:pStyle w:val="ListParagraph"/>
        <w:numPr>
          <w:ilvl w:val="0"/>
          <w:numId w:val="1"/>
        </w:numPr>
        <w:rPr/>
      </w:pPr>
      <w:r w:rsidR="7F9691ED">
        <w:rPr/>
        <w:t>How</w:t>
      </w:r>
      <w:r w:rsidR="003C04B6">
        <w:rPr/>
        <w:t xml:space="preserve"> do I </w:t>
      </w:r>
      <w:r w:rsidR="003C04B6">
        <w:rPr/>
        <w:t>submit</w:t>
      </w:r>
      <w:r w:rsidR="003C04B6">
        <w:rPr/>
        <w:t xml:space="preserve"> </w:t>
      </w:r>
      <w:r w:rsidR="00031BB6">
        <w:rPr/>
        <w:t>the completed application?</w:t>
      </w:r>
    </w:p>
    <w:p xmlns:wp14="http://schemas.microsoft.com/office/word/2010/wordml" w:rsidR="00031BB6" w:rsidP="00031BB6" w:rsidRDefault="00031BB6" w14:paraId="467107E5" wp14:textId="4FCB2532">
      <w:pPr>
        <w:pStyle w:val="ListParagraph"/>
        <w:numPr>
          <w:ilvl w:val="0"/>
          <w:numId w:val="3"/>
        </w:numPr>
        <w:rPr/>
      </w:pPr>
      <w:r w:rsidR="7AFDEEA7">
        <w:rPr/>
        <w:t xml:space="preserve">By email to </w:t>
      </w:r>
      <w:hyperlink r:id="Ra47e25c20753445d">
        <w:r w:rsidRPr="3A54B9ED" w:rsidR="00031BB6">
          <w:rPr>
            <w:rStyle w:val="Hyperlink"/>
          </w:rPr>
          <w:t>TURISE</w:t>
        </w:r>
        <w:r w:rsidRPr="3A54B9ED" w:rsidR="779960EE">
          <w:rPr>
            <w:rStyle w:val="Hyperlink"/>
          </w:rPr>
          <w:t>.WD</w:t>
        </w:r>
        <w:r w:rsidRPr="3A54B9ED" w:rsidR="00031BB6">
          <w:rPr>
            <w:rStyle w:val="Hyperlink"/>
          </w:rPr>
          <w:t>@setu.ie</w:t>
        </w:r>
      </w:hyperlink>
    </w:p>
    <w:p xmlns:wp14="http://schemas.microsoft.com/office/word/2010/wordml" w:rsidR="00031BB6" w:rsidP="00031BB6" w:rsidRDefault="00031BB6" w14:paraId="5DAB6C7B" wp14:textId="77777777">
      <w:pPr>
        <w:ind w:left="360"/>
      </w:pPr>
    </w:p>
    <w:p xmlns:wp14="http://schemas.microsoft.com/office/word/2010/wordml" w:rsidR="00031BB6" w:rsidP="00031BB6" w:rsidRDefault="00031BB6" w14:paraId="6F220F51" wp14:textId="77777777">
      <w:pPr>
        <w:pStyle w:val="ListParagraph"/>
        <w:numPr>
          <w:ilvl w:val="0"/>
          <w:numId w:val="1"/>
        </w:numPr>
      </w:pPr>
      <w:r>
        <w:t>If I have specific questions about the fellowship, the training, enterprise collaboration, etc. who do I contact?</w:t>
      </w:r>
    </w:p>
    <w:p xmlns:wp14="http://schemas.microsoft.com/office/word/2010/wordml" w:rsidR="00031BB6" w:rsidP="00031BB6" w:rsidRDefault="00031BB6" w14:paraId="271B2CE4" wp14:textId="6FFEA95D">
      <w:pPr>
        <w:pStyle w:val="ListParagraph"/>
        <w:numPr>
          <w:ilvl w:val="0"/>
          <w:numId w:val="3"/>
        </w:numPr>
        <w:rPr/>
      </w:pPr>
      <w:hyperlink r:id="R6139ede72d364601">
        <w:r w:rsidRPr="3A54B9ED" w:rsidR="00031BB6">
          <w:rPr>
            <w:rStyle w:val="Hyperlink"/>
          </w:rPr>
          <w:t>TURISE</w:t>
        </w:r>
        <w:r w:rsidRPr="3A54B9ED" w:rsidR="2F28FBAF">
          <w:rPr>
            <w:rStyle w:val="Hyperlink"/>
          </w:rPr>
          <w:t>.WD</w:t>
        </w:r>
        <w:r w:rsidRPr="3A54B9ED" w:rsidR="00031BB6">
          <w:rPr>
            <w:rStyle w:val="Hyperlink"/>
          </w:rPr>
          <w:t>@setu.ie</w:t>
        </w:r>
      </w:hyperlink>
      <w:r w:rsidR="00031BB6">
        <w:rPr/>
        <w:t xml:space="preserve"> </w:t>
      </w:r>
    </w:p>
    <w:p xmlns:wp14="http://schemas.microsoft.com/office/word/2010/wordml" w:rsidR="007D3AED" w:rsidP="00031BB6" w:rsidRDefault="007D3AED" w14:paraId="33CE3BC6" wp14:textId="32638776">
      <w:pPr>
        <w:pStyle w:val="ListParagraph"/>
        <w:numPr>
          <w:ilvl w:val="0"/>
          <w:numId w:val="3"/>
        </w:numPr>
        <w:rPr/>
      </w:pPr>
      <w:r w:rsidR="007D3AED">
        <w:rPr/>
        <w:t xml:space="preserve">When a collaboration is </w:t>
      </w:r>
      <w:r w:rsidR="007D3AED">
        <w:rPr/>
        <w:t>established</w:t>
      </w:r>
      <w:r w:rsidR="007D3AED">
        <w:rPr/>
        <w:t xml:space="preserve"> with the </w:t>
      </w:r>
      <w:r w:rsidR="68F30E2A">
        <w:rPr/>
        <w:t xml:space="preserve">SETU and Industry </w:t>
      </w:r>
      <w:r w:rsidR="007D3AED">
        <w:rPr/>
        <w:t>supervisor</w:t>
      </w:r>
      <w:r w:rsidR="6A592FCD">
        <w:rPr/>
        <w:t>s</w:t>
      </w:r>
      <w:r w:rsidR="007D3AED">
        <w:rPr/>
        <w:t xml:space="preserve">, </w:t>
      </w:r>
      <w:r w:rsidR="007D3AED">
        <w:rPr/>
        <w:t>additional</w:t>
      </w:r>
      <w:r w:rsidR="007D3AED">
        <w:rPr/>
        <w:t xml:space="preserve"> project specific information can be garnered</w:t>
      </w:r>
      <w:bookmarkStart w:name="_GoBack" w:id="0"/>
      <w:bookmarkEnd w:id="0"/>
      <w:r w:rsidR="007D3AED">
        <w:rPr/>
        <w:t>.</w:t>
      </w:r>
      <w:r w:rsidR="0139D223">
        <w:rPr/>
        <w:t xml:space="preserve"> The first step is to find a SETU supervisor who is willing to support the application.</w:t>
      </w:r>
    </w:p>
    <w:p xmlns:wp14="http://schemas.microsoft.com/office/word/2010/wordml" w:rsidR="007D3AED" w:rsidP="31CA9E83" w:rsidRDefault="007D3AED" w14:paraId="6A05A809" wp14:textId="363E2762">
      <w:pPr>
        <w:pStyle w:val="Normal"/>
        <w:ind w:left="360"/>
      </w:pPr>
    </w:p>
    <w:p xmlns:wp14="http://schemas.microsoft.com/office/word/2010/wordml" w:rsidR="00EB1163" w:rsidP="00EB1163" w:rsidRDefault="00EB1163" w14:paraId="479ADC46" wp14:textId="77777777">
      <w:pPr>
        <w:pStyle w:val="ListParagraph"/>
        <w:numPr>
          <w:ilvl w:val="0"/>
          <w:numId w:val="1"/>
        </w:numPr>
        <w:rPr/>
      </w:pPr>
      <w:r w:rsidR="00EB1163">
        <w:rPr/>
        <w:t>How do I find a supervisor?</w:t>
      </w:r>
    </w:p>
    <w:p xmlns:wp14="http://schemas.microsoft.com/office/word/2010/wordml" w:rsidR="00EB1163" w:rsidP="00EB1163" w:rsidRDefault="00EB1163" w14:paraId="7F2CFDAF" wp14:textId="69D266C6">
      <w:pPr>
        <w:pStyle w:val="ListParagraph"/>
        <w:numPr>
          <w:ilvl w:val="0"/>
          <w:numId w:val="3"/>
        </w:numPr>
        <w:rPr/>
      </w:pPr>
      <w:r w:rsidR="00EB1163">
        <w:rPr/>
        <w:t xml:space="preserve">A list of </w:t>
      </w:r>
      <w:r w:rsidR="47459A0B">
        <w:rPr/>
        <w:t xml:space="preserve">potential </w:t>
      </w:r>
      <w:r w:rsidR="00EB1163">
        <w:rPr/>
        <w:t xml:space="preserve">supervisors is available </w:t>
      </w:r>
      <w:r w:rsidR="1F94B8DC">
        <w:rPr/>
        <w:t>on th</w:t>
      </w:r>
      <w:r w:rsidR="71D3F4D4">
        <w:rPr/>
        <w:t>e SETU</w:t>
      </w:r>
      <w:r w:rsidR="1F94B8DC">
        <w:rPr/>
        <w:t xml:space="preserve"> </w:t>
      </w:r>
      <w:r w:rsidR="68F937D3">
        <w:rPr/>
        <w:t xml:space="preserve">PURE </w:t>
      </w:r>
      <w:r w:rsidR="1F94B8DC">
        <w:rPr/>
        <w:t>webpage</w:t>
      </w:r>
      <w:r w:rsidRPr="3C0BC378" w:rsidR="1F94B8DC">
        <w:rPr>
          <w:color w:val="auto"/>
        </w:rPr>
        <w:t>:</w:t>
      </w:r>
      <w:r w:rsidRPr="3C0BC378" w:rsidR="1F94B8DC">
        <w:rPr>
          <w:color w:val="auto"/>
        </w:rPr>
        <w:t xml:space="preserve"> </w:t>
      </w:r>
      <w:hyperlink r:id="R731efb09120b44c2">
        <w:r w:rsidRPr="3C0BC378" w:rsidR="633B14AD">
          <w:rPr>
            <w:rStyle w:val="Hyperlink"/>
          </w:rPr>
          <w:t>here</w:t>
        </w:r>
      </w:hyperlink>
      <w:r w:rsidRPr="3C0BC378" w:rsidR="00EB1163">
        <w:rPr>
          <w:color w:val="auto"/>
        </w:rPr>
        <w:t>.</w:t>
      </w:r>
      <w:r w:rsidR="00EB1163">
        <w:rPr/>
        <w:t xml:space="preserve"> </w:t>
      </w:r>
      <w:r w:rsidR="3C02AFC6">
        <w:rPr/>
        <w:t>C</w:t>
      </w:r>
      <w:r w:rsidR="00EB1163">
        <w:rPr/>
        <w:t xml:space="preserve">ontact details and thematic overviews of the </w:t>
      </w:r>
      <w:r w:rsidR="32211933">
        <w:rPr/>
        <w:t>supervisor’s</w:t>
      </w:r>
      <w:r w:rsidR="1639324C">
        <w:rPr/>
        <w:t xml:space="preserve"> research as well as email addresse</w:t>
      </w:r>
      <w:r w:rsidR="7AA94F0B">
        <w:rPr/>
        <w:t xml:space="preserve">s </w:t>
      </w:r>
      <w:r w:rsidR="1639324C">
        <w:rPr/>
        <w:t>are</w:t>
      </w:r>
      <w:r w:rsidR="00EB1163">
        <w:rPr/>
        <w:t xml:space="preserve"> </w:t>
      </w:r>
      <w:r w:rsidR="30980D7B">
        <w:rPr/>
        <w:t>provided</w:t>
      </w:r>
      <w:r w:rsidR="00EB1163">
        <w:rPr/>
        <w:t xml:space="preserve">. </w:t>
      </w:r>
      <w:r w:rsidRPr="3C0BC378" w:rsidR="00EB1163">
        <w:rPr>
          <w:b w:val="1"/>
          <w:bCs w:val="1"/>
        </w:rPr>
        <w:t xml:space="preserve">The applicant needs to </w:t>
      </w:r>
      <w:r w:rsidRPr="3C0BC378" w:rsidR="69A99CF7">
        <w:rPr>
          <w:b w:val="1"/>
          <w:bCs w:val="1"/>
        </w:rPr>
        <w:t>send their CV</w:t>
      </w:r>
      <w:r w:rsidRPr="3C0BC378" w:rsidR="420733FF">
        <w:rPr>
          <w:b w:val="1"/>
          <w:bCs w:val="1"/>
        </w:rPr>
        <w:t xml:space="preserve"> and a description of their research interests to the supervisor(s)</w:t>
      </w:r>
      <w:r w:rsidR="420733FF">
        <w:rPr/>
        <w:t>. It is advisable to</w:t>
      </w:r>
      <w:r w:rsidR="00EB1163">
        <w:rPr/>
        <w:t xml:space="preserve"> </w:t>
      </w:r>
      <w:r w:rsidR="00EB1163">
        <w:rPr/>
        <w:t>discuss the potential collaboration</w:t>
      </w:r>
      <w:r w:rsidR="4480D644">
        <w:rPr/>
        <w:t xml:space="preserve"> w</w:t>
      </w:r>
      <w:r w:rsidR="0E5582B8">
        <w:rPr/>
        <w:t>i</w:t>
      </w:r>
      <w:r w:rsidR="4480D644">
        <w:rPr/>
        <w:t xml:space="preserve">th the </w:t>
      </w:r>
      <w:r w:rsidR="3DB447FE">
        <w:rPr/>
        <w:t xml:space="preserve">SETU </w:t>
      </w:r>
      <w:r w:rsidR="4480D644">
        <w:rPr/>
        <w:t>supervisor who must agree to support the application.</w:t>
      </w:r>
      <w:r w:rsidR="00EB1163">
        <w:rPr/>
        <w:t xml:space="preserve"> </w:t>
      </w:r>
      <w:r w:rsidRPr="3C0BC378" w:rsidR="597198A6">
        <w:rPr>
          <w:b w:val="1"/>
          <w:bCs w:val="1"/>
        </w:rPr>
        <w:t>T</w:t>
      </w:r>
      <w:r w:rsidRPr="3C0BC378" w:rsidR="4036BD5D">
        <w:rPr>
          <w:b w:val="1"/>
          <w:bCs w:val="1"/>
        </w:rPr>
        <w:t>h</w:t>
      </w:r>
      <w:r w:rsidRPr="3C0BC378" w:rsidR="597198A6">
        <w:rPr>
          <w:b w:val="1"/>
          <w:bCs w:val="1"/>
        </w:rPr>
        <w:t>e SETU supervisor will have links with industry supervisors</w:t>
      </w:r>
      <w:r w:rsidR="597198A6">
        <w:rPr/>
        <w:t xml:space="preserve">. </w:t>
      </w:r>
      <w:r w:rsidR="38D4F088">
        <w:rPr/>
        <w:t>The appli</w:t>
      </w:r>
      <w:r w:rsidR="250484A2">
        <w:rPr/>
        <w:t>cant should prepare the proposal</w:t>
      </w:r>
      <w:r w:rsidR="38D4F088">
        <w:rPr/>
        <w:t xml:space="preserve"> in collaboration</w:t>
      </w:r>
      <w:r w:rsidR="32CBC310">
        <w:rPr/>
        <w:t xml:space="preserve"> </w:t>
      </w:r>
      <w:r w:rsidR="742BB7E2">
        <w:rPr/>
        <w:t xml:space="preserve">with </w:t>
      </w:r>
      <w:r w:rsidR="32CBC310">
        <w:rPr/>
        <w:t>both</w:t>
      </w:r>
      <w:r w:rsidR="38D4F088">
        <w:rPr/>
        <w:t xml:space="preserve"> supervisors.</w:t>
      </w:r>
    </w:p>
    <w:p xmlns:wp14="http://schemas.microsoft.com/office/word/2010/wordml" w:rsidR="00EB1163" w:rsidP="00EB1163" w:rsidRDefault="00EB1163" w14:paraId="5A39BBE3" wp14:textId="77777777">
      <w:pPr>
        <w:ind w:left="360"/>
      </w:pPr>
    </w:p>
    <w:p xmlns:wp14="http://schemas.microsoft.com/office/word/2010/wordml" w:rsidR="00031BB6" w:rsidP="00031BB6" w:rsidRDefault="00031BB6" w14:paraId="16C1C318" wp14:textId="2788ED9F">
      <w:pPr>
        <w:pStyle w:val="ListParagraph"/>
        <w:numPr>
          <w:ilvl w:val="0"/>
          <w:numId w:val="1"/>
        </w:numPr>
        <w:rPr/>
      </w:pPr>
      <w:r w:rsidR="00031BB6">
        <w:rPr/>
        <w:t>What is meant by ‘awarded their doctorates’</w:t>
      </w:r>
      <w:r w:rsidR="6923A2A1">
        <w:rPr/>
        <w:t xml:space="preserve"> and who is an eligible applicant?</w:t>
      </w:r>
    </w:p>
    <w:p xmlns:wp14="http://schemas.microsoft.com/office/word/2010/wordml" w:rsidR="00031BB6" w:rsidP="00031BB6" w:rsidRDefault="00031BB6" w14:paraId="02300A50" wp14:textId="08D58562">
      <w:pPr>
        <w:pStyle w:val="ListParagraph"/>
        <w:numPr>
          <w:ilvl w:val="0"/>
          <w:numId w:val="3"/>
        </w:numPr>
        <w:rPr/>
      </w:pPr>
      <w:r w:rsidR="00031BB6">
        <w:rPr/>
        <w:t xml:space="preserve">‘Doctoral award’ should be taken as the date of the successful </w:t>
      </w:r>
      <w:r w:rsidR="62159FAB">
        <w:rPr/>
        <w:t xml:space="preserve">viva </w:t>
      </w:r>
      <w:r w:rsidR="00031BB6">
        <w:rPr/>
        <w:t>defence</w:t>
      </w:r>
      <w:r w:rsidR="00031BB6">
        <w:rPr/>
        <w:t xml:space="preserve"> of your doctoral dissertation</w:t>
      </w:r>
      <w:r w:rsidR="2D037F83">
        <w:rPr/>
        <w:t xml:space="preserve">. </w:t>
      </w:r>
    </w:p>
    <w:p xmlns:wp14="http://schemas.microsoft.com/office/word/2010/wordml" w:rsidR="00031BB6" w:rsidP="31CA9E83" w:rsidRDefault="00031BB6" w14:paraId="737BE820" wp14:textId="26A9FA9A">
      <w:pPr>
        <w:pStyle w:val="ListParagraph"/>
        <w:numPr>
          <w:ilvl w:val="0"/>
          <w:numId w:val="3"/>
        </w:numPr>
        <w:ind/>
        <w:rPr>
          <w:noProof w:val="0"/>
          <w:lang w:val="en-GB"/>
        </w:rPr>
      </w:pPr>
      <w:r w:rsidRPr="3C0BC378" w:rsidR="71FE65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Applicants must be PhD holders with a maximum of 5 years postdoctoral experience (since </w:t>
      </w:r>
      <w:r w:rsidRPr="3C0BC378" w:rsidR="06D2E22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30 </w:t>
      </w:r>
      <w:r w:rsidRPr="3C0BC378" w:rsidR="71FE65A2">
        <w:rPr>
          <w:rFonts w:ascii="Calibri" w:hAnsi="Calibri" w:eastAsia="Calibri" w:cs="Calibri"/>
          <w:b w:val="0"/>
          <w:bCs w:val="0"/>
          <w:i w:val="0"/>
          <w:iCs w:val="0"/>
          <w:caps w:val="0"/>
          <w:smallCaps w:val="0"/>
          <w:noProof w:val="0"/>
          <w:color w:val="000000" w:themeColor="text1" w:themeTint="FF" w:themeShade="FF"/>
          <w:sz w:val="22"/>
          <w:szCs w:val="22"/>
          <w:lang w:val="en-GB"/>
        </w:rPr>
        <w:t>July</w:t>
      </w:r>
      <w:r w:rsidRPr="3C0BC378" w:rsidR="71FE65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2019</w:t>
      </w:r>
      <w:r w:rsidRPr="3C0BC378" w:rsidR="71FE65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or </w:t>
      </w:r>
      <w:r w:rsidRPr="3C0BC378" w:rsidR="71FE65A2">
        <w:rPr>
          <w:rFonts w:ascii="Calibri" w:hAnsi="Calibri" w:eastAsia="Calibri" w:cs="Calibri"/>
          <w:b w:val="0"/>
          <w:bCs w:val="0"/>
          <w:i w:val="0"/>
          <w:iCs w:val="0"/>
          <w:caps w:val="0"/>
          <w:smallCaps w:val="0"/>
          <w:noProof w:val="0"/>
          <w:color w:val="000000" w:themeColor="text1" w:themeTint="FF" w:themeShade="FF"/>
          <w:sz w:val="22"/>
          <w:szCs w:val="22"/>
          <w:u w:val="single"/>
          <w:lang w:val="en-GB"/>
        </w:rPr>
        <w:t>at a minimum</w:t>
      </w:r>
      <w:r w:rsidRPr="3C0BC378" w:rsidR="71FE65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have successfully defended the PhD viva and completed any thesis corrections.</w:t>
      </w:r>
    </w:p>
    <w:p xmlns:wp14="http://schemas.microsoft.com/office/word/2010/wordml" w:rsidR="00031BB6" w:rsidP="31CA9E83" w:rsidRDefault="00031BB6" w14:paraId="6484BBCA" wp14:textId="0BF9D4AC">
      <w:pPr>
        <w:pStyle w:val="Normal"/>
        <w:ind w:left="0"/>
        <w:rPr>
          <w:noProof w:val="0"/>
          <w:lang w:val="en-GB"/>
        </w:rPr>
      </w:pPr>
    </w:p>
    <w:p xmlns:wp14="http://schemas.microsoft.com/office/word/2010/wordml" w:rsidR="00031BB6" w:rsidP="31CA9E83" w:rsidRDefault="00031BB6" wp14:textId="77777777" w14:paraId="04CF930E">
      <w:pPr>
        <w:pStyle w:val="ListParagraph"/>
        <w:numPr>
          <w:ilvl w:val="0"/>
          <w:numId w:val="1"/>
        </w:numPr>
        <w:ind/>
        <w:rPr/>
      </w:pPr>
      <w:r w:rsidR="1A4753E6">
        <w:rPr/>
        <w:t>Can I apply if I am not a UK or EU citizen?</w:t>
      </w:r>
    </w:p>
    <w:p xmlns:wp14="http://schemas.microsoft.com/office/word/2010/wordml" w:rsidR="00031BB6" w:rsidP="31CA9E83" w:rsidRDefault="00031BB6" w14:paraId="740E85E4" wp14:textId="1759098B">
      <w:pPr>
        <w:pStyle w:val="ListParagraph"/>
        <w:numPr>
          <w:ilvl w:val="0"/>
          <w:numId w:val="3"/>
        </w:numPr>
        <w:ind/>
        <w:rPr/>
      </w:pPr>
      <w:r w:rsidR="1A4753E6">
        <w:rPr/>
        <w:t xml:space="preserve">Yes. We welcome applicants of any nationality as long as they meet the eligibility criteria set out in the Call document. All appointments are subject to proof of Right to work in EU. If you need a visa, you will normally need to apply for a visa, South East Technological University’s International Supports can help, this needs to be commenced as soon as possible, should you be successful. Find contact details here:  </w:t>
      </w:r>
      <w:hyperlink r:id="R0d3495c37a3d4c84">
        <w:r w:rsidRPr="31CA9E83" w:rsidR="1A4753E6">
          <w:rPr>
            <w:rStyle w:val="Hyperlink"/>
          </w:rPr>
          <w:t>https://www.setu.ie/current-students/student-support-services/international-supports</w:t>
        </w:r>
      </w:hyperlink>
      <w:r w:rsidR="1A4753E6">
        <w:rPr/>
        <w:t xml:space="preserve"> </w:t>
      </w:r>
    </w:p>
    <w:p xmlns:wp14="http://schemas.microsoft.com/office/word/2010/wordml" w:rsidR="00031BB6" w:rsidP="31CA9E83" w:rsidRDefault="00031BB6" wp14:textId="77777777" w14:paraId="69A30DB6">
      <w:pPr>
        <w:ind/>
      </w:pPr>
    </w:p>
    <w:p xmlns:wp14="http://schemas.microsoft.com/office/word/2010/wordml" w:rsidR="00031BB6" w:rsidP="31CA9E83" w:rsidRDefault="00031BB6" w14:paraId="78DFC699" wp14:textId="267CBC25">
      <w:pPr>
        <w:pStyle w:val="ListParagraph"/>
        <w:numPr>
          <w:ilvl w:val="0"/>
          <w:numId w:val="1"/>
        </w:numPr>
        <w:ind/>
        <w:rPr/>
      </w:pPr>
      <w:r w:rsidR="1A4753E6">
        <w:rPr/>
        <w:t>Does the application page limit count?</w:t>
      </w:r>
    </w:p>
    <w:p xmlns:wp14="http://schemas.microsoft.com/office/word/2010/wordml" w:rsidR="00031BB6" w:rsidP="31CA9E83" w:rsidRDefault="00031BB6" w14:paraId="4E271FAB" wp14:textId="18FC9A95">
      <w:pPr>
        <w:pStyle w:val="ListParagraph"/>
        <w:numPr>
          <w:ilvl w:val="0"/>
          <w:numId w:val="3"/>
        </w:numPr>
        <w:ind/>
        <w:rPr/>
      </w:pPr>
      <w:r w:rsidR="1A4753E6">
        <w:rPr/>
        <w:t xml:space="preserve">Yes. These directions are to ensure </w:t>
      </w:r>
      <w:r w:rsidR="623F0672">
        <w:rPr/>
        <w:t xml:space="preserve">equity in terms of evaluation. </w:t>
      </w:r>
      <w:r w:rsidRPr="3C0BC378" w:rsidR="623F0672">
        <w:rPr>
          <w:b w:val="1"/>
          <w:bCs w:val="1"/>
        </w:rPr>
        <w:t>Evaluators will be instructed not to evaluate</w:t>
      </w:r>
      <w:r w:rsidRPr="3C0BC378" w:rsidR="385F29B5">
        <w:rPr>
          <w:b w:val="1"/>
          <w:bCs w:val="1"/>
        </w:rPr>
        <w:t xml:space="preserve"> pages over</w:t>
      </w:r>
      <w:r w:rsidRPr="3C0BC378" w:rsidR="623F0672">
        <w:rPr>
          <w:b w:val="1"/>
          <w:bCs w:val="1"/>
        </w:rPr>
        <w:t xml:space="preserve"> the 10-page limit</w:t>
      </w:r>
      <w:r w:rsidR="623F0672">
        <w:rPr/>
        <w:t>.</w:t>
      </w:r>
      <w:r w:rsidR="1A4753E6">
        <w:rPr/>
        <w:t xml:space="preserve"> </w:t>
      </w:r>
      <w:r w:rsidR="74ADA779">
        <w:rPr/>
        <w:t xml:space="preserve">The </w:t>
      </w:r>
      <w:r w:rsidR="1A4753E6">
        <w:rPr/>
        <w:t xml:space="preserve">Gantt chant and footnotes are excluded from the page count. Please note, </w:t>
      </w:r>
      <w:r w:rsidR="20FF29D1">
        <w:rPr/>
        <w:t xml:space="preserve">Gantt </w:t>
      </w:r>
      <w:r w:rsidR="1A4753E6">
        <w:rPr/>
        <w:t xml:space="preserve">charts and footnotes should be used </w:t>
      </w:r>
      <w:r w:rsidR="52E8B942">
        <w:rPr/>
        <w:t xml:space="preserve">to </w:t>
      </w:r>
      <w:r w:rsidR="56B6FD56">
        <w:rPr/>
        <w:t>strengthen</w:t>
      </w:r>
      <w:r w:rsidR="56B6FD56">
        <w:rPr/>
        <w:t xml:space="preserve"> the application</w:t>
      </w:r>
      <w:r w:rsidR="52E8B942">
        <w:rPr/>
        <w:t xml:space="preserve"> </w:t>
      </w:r>
      <w:r w:rsidR="1A4753E6">
        <w:rPr/>
        <w:t>but not</w:t>
      </w:r>
      <w:r w:rsidR="2BBB205A">
        <w:rPr/>
        <w:t xml:space="preserve"> </w:t>
      </w:r>
      <w:r w:rsidR="1A4753E6">
        <w:rPr/>
        <w:t xml:space="preserve">to </w:t>
      </w:r>
      <w:r w:rsidR="0D404E4D">
        <w:rPr/>
        <w:t>add</w:t>
      </w:r>
      <w:r w:rsidR="1A4753E6">
        <w:rPr/>
        <w:t xml:space="preserve"> </w:t>
      </w:r>
      <w:r w:rsidR="1A4753E6">
        <w:rPr/>
        <w:t>additional</w:t>
      </w:r>
      <w:r w:rsidR="1A4753E6">
        <w:rPr/>
        <w:t xml:space="preserve"> pages to </w:t>
      </w:r>
      <w:r w:rsidR="64971666">
        <w:rPr/>
        <w:t>it.</w:t>
      </w:r>
      <w:r w:rsidR="1A4753E6">
        <w:rPr/>
        <w:t xml:space="preserve"> </w:t>
      </w:r>
      <w:r w:rsidR="1DAE2B90">
        <w:rPr/>
        <w:t xml:space="preserve">It is advisable to </w:t>
      </w:r>
      <w:r w:rsidR="6AFDACCA">
        <w:rPr/>
        <w:t xml:space="preserve">limit </w:t>
      </w:r>
      <w:r w:rsidR="2B0CCA60">
        <w:rPr/>
        <w:t xml:space="preserve">Gantt </w:t>
      </w:r>
      <w:r w:rsidR="1A4753E6">
        <w:rPr/>
        <w:t xml:space="preserve">charts </w:t>
      </w:r>
      <w:r w:rsidR="2A321012">
        <w:rPr/>
        <w:t xml:space="preserve">to 1-page maximum </w:t>
      </w:r>
      <w:r w:rsidR="1A4753E6">
        <w:rPr/>
        <w:t>and limit footnotes to 2 per page</w:t>
      </w:r>
      <w:r w:rsidR="1A4753E6">
        <w:rPr/>
        <w:t xml:space="preserve">.  </w:t>
      </w:r>
    </w:p>
    <w:p xmlns:wp14="http://schemas.microsoft.com/office/word/2010/wordml" w:rsidR="00031BB6" w:rsidP="31CA9E83" w:rsidRDefault="00031BB6" w14:paraId="41C8F396" wp14:textId="4356D93D">
      <w:pPr>
        <w:pStyle w:val="Normal"/>
        <w:ind w:left="360"/>
      </w:pPr>
    </w:p>
    <w:p xmlns:wp14="http://schemas.microsoft.com/office/word/2010/wordml" w:rsidR="00031BB6" w:rsidP="00031BB6" w:rsidRDefault="00031BB6" w14:paraId="7905449F" wp14:textId="77777777">
      <w:pPr>
        <w:pStyle w:val="ListParagraph"/>
        <w:numPr>
          <w:ilvl w:val="0"/>
          <w:numId w:val="1"/>
        </w:numPr>
        <w:rPr/>
      </w:pPr>
      <w:r w:rsidR="00031BB6">
        <w:rPr/>
        <w:t>Can I submit my application via email or post?</w:t>
      </w:r>
    </w:p>
    <w:p xmlns:wp14="http://schemas.microsoft.com/office/word/2010/wordml" w:rsidR="00031BB6" w:rsidP="00031BB6" w:rsidRDefault="00031BB6" w14:paraId="732C477D" wp14:textId="5669FA74">
      <w:pPr>
        <w:pStyle w:val="ListParagraph"/>
        <w:numPr>
          <w:ilvl w:val="0"/>
          <w:numId w:val="3"/>
        </w:numPr>
        <w:rPr/>
      </w:pPr>
      <w:r w:rsidR="00031BB6">
        <w:rPr/>
        <w:t xml:space="preserve">Applications should be </w:t>
      </w:r>
      <w:r w:rsidR="00031BB6">
        <w:rPr/>
        <w:t>submitted</w:t>
      </w:r>
      <w:r w:rsidR="00031BB6">
        <w:rPr/>
        <w:t xml:space="preserve"> </w:t>
      </w:r>
      <w:r w:rsidRPr="3A54B9ED" w:rsidR="00031BB6">
        <w:rPr>
          <w:b w:val="1"/>
          <w:bCs w:val="1"/>
        </w:rPr>
        <w:t xml:space="preserve">by email </w:t>
      </w:r>
      <w:r w:rsidRPr="3A54B9ED" w:rsidR="7E1EF945">
        <w:rPr>
          <w:b w:val="1"/>
          <w:bCs w:val="1"/>
        </w:rPr>
        <w:t xml:space="preserve">only </w:t>
      </w:r>
      <w:r w:rsidR="00031BB6">
        <w:rPr/>
        <w:t xml:space="preserve">in one pdf document to </w:t>
      </w:r>
      <w:hyperlink r:id="R3d4fe44b40c648c1">
        <w:r w:rsidRPr="3A54B9ED" w:rsidR="00031BB6">
          <w:rPr>
            <w:rStyle w:val="Hyperlink"/>
          </w:rPr>
          <w:t>TURISE</w:t>
        </w:r>
        <w:r w:rsidRPr="3A54B9ED" w:rsidR="219CD5F2">
          <w:rPr>
            <w:rStyle w:val="Hyperlink"/>
          </w:rPr>
          <w:t>.WD</w:t>
        </w:r>
        <w:r w:rsidRPr="3A54B9ED" w:rsidR="00031BB6">
          <w:rPr>
            <w:rStyle w:val="Hyperlink"/>
          </w:rPr>
          <w:t>@setu.ie</w:t>
        </w:r>
      </w:hyperlink>
      <w:r w:rsidR="00031BB6">
        <w:rPr/>
        <w:t xml:space="preserve"> </w:t>
      </w:r>
    </w:p>
    <w:p w:rsidR="28608069" w:rsidP="28608069" w:rsidRDefault="28608069" w14:paraId="34DD5E4F" w14:textId="538D4B8D">
      <w:pPr>
        <w:pStyle w:val="Normal"/>
      </w:pPr>
    </w:p>
    <w:p w:rsidR="28608069" w:rsidP="31CA9E83" w:rsidRDefault="28608069" w14:paraId="36453947" w14:textId="3D2B5C9A">
      <w:pPr>
        <w:pStyle w:val="ListParagraph"/>
        <w:numPr>
          <w:ilvl w:val="0"/>
          <w:numId w:val="1"/>
        </w:numPr>
        <w:rPr/>
      </w:pPr>
      <w:r w:rsidR="53037D7D">
        <w:rPr/>
        <w:t xml:space="preserve">When is the Postdoctoral Fellowship </w:t>
      </w:r>
      <w:r w:rsidR="648AFC26">
        <w:rPr/>
        <w:t xml:space="preserve">application </w:t>
      </w:r>
      <w:r w:rsidR="53037D7D">
        <w:rPr/>
        <w:t>deadline?</w:t>
      </w:r>
    </w:p>
    <w:p w:rsidR="28608069" w:rsidP="31CA9E83" w:rsidRDefault="28608069" w14:paraId="77318BDA" w14:textId="60BB7787">
      <w:pPr>
        <w:pStyle w:val="ListParagraph"/>
        <w:numPr>
          <w:ilvl w:val="0"/>
          <w:numId w:val="3"/>
        </w:numPr>
        <w:rPr/>
      </w:pPr>
      <w:r w:rsidR="53037D7D">
        <w:rPr/>
        <w:t>5pm on 31 July 2024</w:t>
      </w:r>
      <w:r w:rsidR="2CEFABD9">
        <w:rPr/>
        <w:t>.</w:t>
      </w:r>
    </w:p>
    <w:p w:rsidR="28608069" w:rsidP="28608069" w:rsidRDefault="28608069" w14:paraId="36679279" w14:textId="3F46A7D7">
      <w:pPr>
        <w:pStyle w:val="Normal"/>
      </w:pPr>
    </w:p>
    <w:p xmlns:wp14="http://schemas.microsoft.com/office/word/2010/wordml" w:rsidR="00031BB6" w:rsidP="00031BB6" w:rsidRDefault="00A349AD" w14:paraId="6DBC7D60" wp14:textId="77777777">
      <w:pPr>
        <w:pStyle w:val="ListParagraph"/>
        <w:numPr>
          <w:ilvl w:val="0"/>
          <w:numId w:val="1"/>
        </w:numPr>
        <w:rPr/>
      </w:pPr>
      <w:r w:rsidR="00A349AD">
        <w:rPr/>
        <w:t>How can I verify that my application has been received?</w:t>
      </w:r>
    </w:p>
    <w:p xmlns:wp14="http://schemas.microsoft.com/office/word/2010/wordml" w:rsidR="00A349AD" w:rsidP="00A349AD" w:rsidRDefault="00A349AD" w14:paraId="1DB9B905" wp14:textId="3E4265CF">
      <w:pPr>
        <w:pStyle w:val="ListParagraph"/>
        <w:numPr>
          <w:ilvl w:val="0"/>
          <w:numId w:val="3"/>
        </w:numPr>
        <w:rPr/>
      </w:pPr>
      <w:r w:rsidR="00A349AD">
        <w:rPr/>
        <w:t xml:space="preserve">A member of the TU RISE staff will respond with a verification of receipt. Once you have received this correspondence, the applicant can rest assured the application documentation has been received and will be sent for </w:t>
      </w:r>
      <w:r w:rsidR="33FF4645">
        <w:rPr/>
        <w:t>external evaluation once the eligibility criteria have been met.</w:t>
      </w:r>
    </w:p>
    <w:p xmlns:wp14="http://schemas.microsoft.com/office/word/2010/wordml" w:rsidR="00A349AD" w:rsidP="00A349AD" w:rsidRDefault="00A349AD" w14:paraId="0D0B940D" wp14:textId="77777777">
      <w:pPr>
        <w:ind w:left="360"/>
      </w:pPr>
    </w:p>
    <w:p xmlns:wp14="http://schemas.microsoft.com/office/word/2010/wordml" w:rsidR="00A349AD" w:rsidP="00A349AD" w:rsidRDefault="00B87F30" w14:paraId="5977B947" wp14:textId="77777777">
      <w:pPr>
        <w:pStyle w:val="ListParagraph"/>
        <w:numPr>
          <w:ilvl w:val="0"/>
          <w:numId w:val="1"/>
        </w:numPr>
        <w:rPr/>
      </w:pPr>
      <w:r w:rsidR="00B87F30">
        <w:rPr/>
        <w:t>Can I change other details on my original application after submitting?</w:t>
      </w:r>
    </w:p>
    <w:p xmlns:wp14="http://schemas.microsoft.com/office/word/2010/wordml" w:rsidR="00B87F30" w:rsidP="00B87F30" w:rsidRDefault="00B87F30" w14:paraId="7332A900" wp14:textId="732A1A90">
      <w:pPr>
        <w:pStyle w:val="ListParagraph"/>
        <w:numPr>
          <w:ilvl w:val="0"/>
          <w:numId w:val="3"/>
        </w:numPr>
        <w:rPr/>
      </w:pPr>
      <w:r w:rsidR="00B87F30">
        <w:rPr/>
        <w:t>No</w:t>
      </w:r>
      <w:r w:rsidR="00D46C6D">
        <w:rPr/>
        <w:t>.</w:t>
      </w:r>
      <w:r w:rsidR="00B87F30">
        <w:rPr/>
        <w:t xml:space="preserve"> </w:t>
      </w:r>
      <w:r w:rsidR="6796F21D">
        <w:rPr/>
        <w:t>O</w:t>
      </w:r>
      <w:r w:rsidR="00B87F30">
        <w:rPr/>
        <w:t xml:space="preserve">nce the document has been sent and </w:t>
      </w:r>
      <w:r w:rsidR="005C0B4E">
        <w:rPr/>
        <w:t xml:space="preserve">a verification of receipt is received, the documentation cannot be changed or altered. </w:t>
      </w:r>
    </w:p>
    <w:p xmlns:wp14="http://schemas.microsoft.com/office/word/2010/wordml" w:rsidR="005C0B4E" w:rsidP="516627F7" w:rsidRDefault="005C0B4E" w14:paraId="62A92057" wp14:textId="552F8C96">
      <w:pPr>
        <w:pStyle w:val="ListParagraph"/>
        <w:ind w:left="720"/>
      </w:pPr>
    </w:p>
    <w:p xmlns:wp14="http://schemas.microsoft.com/office/word/2010/wordml" w:rsidR="005C0B4E" w:rsidP="516627F7" w:rsidRDefault="005C0B4E" w14:paraId="11A6B501" wp14:textId="34E1588A">
      <w:pPr>
        <w:pStyle w:val="ListParagraph"/>
        <w:ind w:left="720"/>
      </w:pPr>
    </w:p>
    <w:p xmlns:wp14="http://schemas.microsoft.com/office/word/2010/wordml" w:rsidR="005C0B4E" w:rsidP="516627F7" w:rsidRDefault="005C0B4E" w14:paraId="7C7BE06E" wp14:textId="0D17D1D7">
      <w:pPr>
        <w:pStyle w:val="ListParagraph"/>
        <w:numPr>
          <w:ilvl w:val="0"/>
          <w:numId w:val="1"/>
        </w:numPr>
        <w:ind/>
        <w:rPr/>
      </w:pPr>
      <w:r w:rsidRPr="516627F7" w:rsidR="5B7A1138">
        <w:rPr>
          <w:rFonts w:ascii="Calibri" w:hAnsi="Calibri" w:eastAsia="Calibri" w:cs="Calibri"/>
          <w:noProof w:val="0"/>
          <w:color w:val="000000" w:themeColor="text1" w:themeTint="FF" w:themeShade="FF"/>
          <w:sz w:val="22"/>
          <w:szCs w:val="22"/>
          <w:lang w:val="en-GB"/>
        </w:rPr>
        <w:t xml:space="preserve">Is a budget </w:t>
      </w:r>
      <w:r w:rsidRPr="516627F7" w:rsidR="5B7A1138">
        <w:rPr>
          <w:rFonts w:ascii="Calibri" w:hAnsi="Calibri" w:eastAsia="Calibri" w:cs="Calibri"/>
          <w:noProof w:val="0"/>
          <w:color w:val="000000" w:themeColor="text1" w:themeTint="FF" w:themeShade="FF"/>
          <w:sz w:val="22"/>
          <w:szCs w:val="22"/>
          <w:lang w:val="en-GB"/>
        </w:rPr>
        <w:t>required</w:t>
      </w:r>
      <w:r w:rsidRPr="516627F7" w:rsidR="5B7A1138">
        <w:rPr>
          <w:rFonts w:ascii="Calibri" w:hAnsi="Calibri" w:eastAsia="Calibri" w:cs="Calibri"/>
          <w:noProof w:val="0"/>
          <w:color w:val="000000" w:themeColor="text1" w:themeTint="FF" w:themeShade="FF"/>
          <w:sz w:val="22"/>
          <w:szCs w:val="22"/>
          <w:lang w:val="en-GB"/>
        </w:rPr>
        <w:t xml:space="preserve"> as part of the application?</w:t>
      </w:r>
    </w:p>
    <w:p xmlns:wp14="http://schemas.microsoft.com/office/word/2010/wordml" w:rsidR="005C0B4E" w:rsidP="516627F7" w:rsidRDefault="005C0B4E" w14:paraId="26BBB8F3" wp14:textId="7B62CBE4">
      <w:pPr>
        <w:pStyle w:val="ListParagraph"/>
        <w:numPr>
          <w:ilvl w:val="0"/>
          <w:numId w:val="4"/>
        </w:numPr>
        <w:spacing w:before="0" w:beforeAutospacing="off" w:after="0" w:afterAutospacing="off"/>
        <w:ind/>
        <w:rPr>
          <w:rFonts w:ascii="Calibri" w:hAnsi="Calibri" w:eastAsia="Calibri" w:cs="Calibri"/>
          <w:noProof w:val="0"/>
          <w:color w:val="000000" w:themeColor="text1" w:themeTint="FF" w:themeShade="FF"/>
          <w:sz w:val="22"/>
          <w:szCs w:val="22"/>
          <w:lang w:val="en-GB"/>
        </w:rPr>
      </w:pPr>
      <w:r w:rsidRPr="516627F7" w:rsidR="5B7A1138">
        <w:rPr>
          <w:rFonts w:ascii="Calibri" w:hAnsi="Calibri" w:eastAsia="Calibri" w:cs="Calibri"/>
          <w:noProof w:val="0"/>
          <w:color w:val="000000" w:themeColor="text1" w:themeTint="FF" w:themeShade="FF"/>
          <w:sz w:val="22"/>
          <w:szCs w:val="22"/>
          <w:lang w:val="en-GB"/>
        </w:rPr>
        <w:t xml:space="preserve">No.  </w:t>
      </w:r>
      <w:r w:rsidRPr="516627F7" w:rsidR="5B7A1138">
        <w:rPr>
          <w:rFonts w:ascii="Calibri" w:hAnsi="Calibri" w:eastAsia="Calibri" w:cs="Calibri"/>
          <w:noProof w:val="0"/>
          <w:color w:val="000000" w:themeColor="text1" w:themeTint="FF" w:themeShade="FF"/>
          <w:sz w:val="22"/>
          <w:szCs w:val="22"/>
          <w:lang w:val="en-GB"/>
        </w:rPr>
        <w:t>The salary and other costs awarded to successful applicants are contained in the call document, these are fixed.</w:t>
      </w:r>
    </w:p>
    <w:p xmlns:wp14="http://schemas.microsoft.com/office/word/2010/wordml" w:rsidR="005C0B4E" w:rsidP="516627F7" w:rsidRDefault="005C0B4E" w14:paraId="0E27B00A" wp14:textId="7EFEFD87">
      <w:pPr>
        <w:pStyle w:val="Normal"/>
        <w:ind w:left="360"/>
      </w:pPr>
    </w:p>
    <w:p xmlns:wp14="http://schemas.microsoft.com/office/word/2010/wordml" w:rsidR="00DB56C3" w:rsidP="00DB56C3" w:rsidRDefault="00DB56C3" w14:paraId="44EAFD9C" wp14:textId="77777777">
      <w:pPr>
        <w:ind w:left="360"/>
      </w:pPr>
    </w:p>
    <w:p xmlns:wp14="http://schemas.microsoft.com/office/word/2010/wordml" w:rsidR="00DB56C3" w:rsidP="5E14CCC4" w:rsidRDefault="00DB56C3" w14:paraId="4B94D5A5" wp14:textId="77777777" wp14:noSpellErr="1">
      <w:pPr>
        <w:pStyle w:val="Normal"/>
        <w:ind w:left="0"/>
      </w:pPr>
    </w:p>
    <w:sectPr w:rsidR="00DB56C3">
      <w:pgSz w:w="11906" w:h="16838" w:orient="portrait"/>
      <w:pgMar w:top="1440" w:right="1440" w:bottom="1440" w:left="1440" w:header="708" w:footer="708" w:gutter="0"/>
      <w:cols w:space="708"/>
      <w:docGrid w:linePitch="360"/>
      <w:headerReference w:type="default" r:id="Re82b0b98294b4fe7"/>
      <w:footerReference w:type="default" r:id="Rc377832955b1436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5261BFE" w:rsidTr="35261BFE" w14:paraId="0BEEFA90">
      <w:trPr>
        <w:trHeight w:val="300"/>
      </w:trPr>
      <w:tc>
        <w:tcPr>
          <w:tcW w:w="3005" w:type="dxa"/>
          <w:tcMar/>
        </w:tcPr>
        <w:p w:rsidR="35261BFE" w:rsidP="35261BFE" w:rsidRDefault="35261BFE" w14:paraId="2F2C24C1" w14:textId="0EAE1355">
          <w:pPr>
            <w:pStyle w:val="Header"/>
            <w:bidi w:val="0"/>
            <w:ind w:left="-115"/>
            <w:jc w:val="left"/>
          </w:pPr>
        </w:p>
      </w:tc>
      <w:tc>
        <w:tcPr>
          <w:tcW w:w="3005" w:type="dxa"/>
          <w:tcMar/>
        </w:tcPr>
        <w:p w:rsidR="35261BFE" w:rsidP="35261BFE" w:rsidRDefault="35261BFE" w14:paraId="46769D65" w14:textId="34CD4710">
          <w:pPr>
            <w:pStyle w:val="Header"/>
            <w:bidi w:val="0"/>
            <w:jc w:val="center"/>
          </w:pPr>
        </w:p>
      </w:tc>
      <w:tc>
        <w:tcPr>
          <w:tcW w:w="3005" w:type="dxa"/>
          <w:tcMar/>
        </w:tcPr>
        <w:p w:rsidR="35261BFE" w:rsidP="35261BFE" w:rsidRDefault="35261BFE" w14:paraId="24EFA926" w14:textId="6BE8256C">
          <w:pPr>
            <w:pStyle w:val="Header"/>
            <w:bidi w:val="0"/>
            <w:ind w:right="-115"/>
            <w:jc w:val="right"/>
          </w:pPr>
        </w:p>
      </w:tc>
    </w:tr>
  </w:tbl>
  <w:p w:rsidR="35261BFE" w:rsidP="35261BFE" w:rsidRDefault="35261BFE" w14:paraId="0D0D9530" w14:textId="26A1ACB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5261BFE" w:rsidTr="35261BFE" w14:paraId="565316F8">
      <w:trPr>
        <w:trHeight w:val="300"/>
      </w:trPr>
      <w:tc>
        <w:tcPr>
          <w:tcW w:w="3005" w:type="dxa"/>
          <w:tcMar/>
        </w:tcPr>
        <w:p w:rsidR="35261BFE" w:rsidP="35261BFE" w:rsidRDefault="35261BFE" w14:paraId="3A466E93" w14:textId="0C51A8C1">
          <w:pPr>
            <w:pStyle w:val="Header"/>
            <w:bidi w:val="0"/>
            <w:ind w:left="-115"/>
            <w:jc w:val="left"/>
          </w:pPr>
        </w:p>
      </w:tc>
      <w:tc>
        <w:tcPr>
          <w:tcW w:w="3005" w:type="dxa"/>
          <w:tcMar/>
        </w:tcPr>
        <w:p w:rsidR="35261BFE" w:rsidP="35261BFE" w:rsidRDefault="35261BFE" w14:paraId="68E3595F" w14:textId="450A29CD">
          <w:pPr>
            <w:pStyle w:val="Header"/>
            <w:bidi w:val="0"/>
            <w:jc w:val="center"/>
          </w:pPr>
        </w:p>
      </w:tc>
      <w:tc>
        <w:tcPr>
          <w:tcW w:w="3005" w:type="dxa"/>
          <w:tcMar/>
        </w:tcPr>
        <w:p w:rsidR="35261BFE" w:rsidP="35261BFE" w:rsidRDefault="35261BFE" w14:paraId="7F7E66EC" w14:textId="7DA89F9D">
          <w:pPr>
            <w:pStyle w:val="Header"/>
            <w:bidi w:val="0"/>
            <w:ind w:right="-115"/>
            <w:jc w:val="right"/>
          </w:pPr>
        </w:p>
      </w:tc>
    </w:tr>
  </w:tbl>
  <w:p w:rsidR="35261BFE" w:rsidP="35261BFE" w:rsidRDefault="35261BFE" w14:paraId="1024091B" w14:textId="08DE97F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nsid w:val="3fa587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B669A9"/>
    <w:multiLevelType w:val="hybridMultilevel"/>
    <w:tmpl w:val="6C206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C68E2"/>
    <w:multiLevelType w:val="hybridMultilevel"/>
    <w:tmpl w:val="DBE6C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1971CEF"/>
    <w:multiLevelType w:val="hybridMultilevel"/>
    <w:tmpl w:val="C0DEA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5D"/>
    <w:rsid w:val="00031BB6"/>
    <w:rsid w:val="002D7023"/>
    <w:rsid w:val="003C04B6"/>
    <w:rsid w:val="004B0E5D"/>
    <w:rsid w:val="005C0B4E"/>
    <w:rsid w:val="007D3AED"/>
    <w:rsid w:val="00851B7D"/>
    <w:rsid w:val="00A349AD"/>
    <w:rsid w:val="00B87F30"/>
    <w:rsid w:val="00D46C6D"/>
    <w:rsid w:val="00DB56C3"/>
    <w:rsid w:val="00E8480C"/>
    <w:rsid w:val="00EB1163"/>
    <w:rsid w:val="0139D223"/>
    <w:rsid w:val="06D2E223"/>
    <w:rsid w:val="0CD6CAAF"/>
    <w:rsid w:val="0D404E4D"/>
    <w:rsid w:val="0E5582B8"/>
    <w:rsid w:val="1041872D"/>
    <w:rsid w:val="10E75828"/>
    <w:rsid w:val="1333237D"/>
    <w:rsid w:val="15BAC94B"/>
    <w:rsid w:val="1639324C"/>
    <w:rsid w:val="1693FCF6"/>
    <w:rsid w:val="18F26A0D"/>
    <w:rsid w:val="1A4753E6"/>
    <w:rsid w:val="1A4E134A"/>
    <w:rsid w:val="1B903381"/>
    <w:rsid w:val="1DAE2B90"/>
    <w:rsid w:val="1E2CC55B"/>
    <w:rsid w:val="1F12AECF"/>
    <w:rsid w:val="1F94B8DC"/>
    <w:rsid w:val="2003B2B3"/>
    <w:rsid w:val="20F75C9E"/>
    <w:rsid w:val="20FF29D1"/>
    <w:rsid w:val="217623E5"/>
    <w:rsid w:val="219CD5F2"/>
    <w:rsid w:val="23FC8755"/>
    <w:rsid w:val="250484A2"/>
    <w:rsid w:val="26E0A367"/>
    <w:rsid w:val="2847580C"/>
    <w:rsid w:val="28608069"/>
    <w:rsid w:val="28935F4A"/>
    <w:rsid w:val="2A321012"/>
    <w:rsid w:val="2A818E01"/>
    <w:rsid w:val="2B0CCA60"/>
    <w:rsid w:val="2BBB205A"/>
    <w:rsid w:val="2BDB5E50"/>
    <w:rsid w:val="2CEFABD9"/>
    <w:rsid w:val="2D037F83"/>
    <w:rsid w:val="2F28FBAF"/>
    <w:rsid w:val="30980D7B"/>
    <w:rsid w:val="31CA9E83"/>
    <w:rsid w:val="32211933"/>
    <w:rsid w:val="322AB697"/>
    <w:rsid w:val="32CBC310"/>
    <w:rsid w:val="33FF4645"/>
    <w:rsid w:val="35261BFE"/>
    <w:rsid w:val="353B0B1A"/>
    <w:rsid w:val="3543E8DD"/>
    <w:rsid w:val="385F29B5"/>
    <w:rsid w:val="38D4F088"/>
    <w:rsid w:val="38F06CA6"/>
    <w:rsid w:val="3A54B9ED"/>
    <w:rsid w:val="3C02AFC6"/>
    <w:rsid w:val="3C0BC378"/>
    <w:rsid w:val="3DB447FE"/>
    <w:rsid w:val="3F85A8D6"/>
    <w:rsid w:val="3FA757F0"/>
    <w:rsid w:val="4036BD5D"/>
    <w:rsid w:val="420733FF"/>
    <w:rsid w:val="4480D644"/>
    <w:rsid w:val="47459A0B"/>
    <w:rsid w:val="476B46E8"/>
    <w:rsid w:val="481B854C"/>
    <w:rsid w:val="485383F6"/>
    <w:rsid w:val="48BFD753"/>
    <w:rsid w:val="49693ED7"/>
    <w:rsid w:val="4CF84BD7"/>
    <w:rsid w:val="516627F7"/>
    <w:rsid w:val="52E8B942"/>
    <w:rsid w:val="53037D7D"/>
    <w:rsid w:val="56B6FD56"/>
    <w:rsid w:val="56DE6611"/>
    <w:rsid w:val="580A3A1D"/>
    <w:rsid w:val="594F4FA6"/>
    <w:rsid w:val="597198A6"/>
    <w:rsid w:val="5AF82C93"/>
    <w:rsid w:val="5B7A1138"/>
    <w:rsid w:val="5D4DA795"/>
    <w:rsid w:val="5DD08712"/>
    <w:rsid w:val="5E14CCC4"/>
    <w:rsid w:val="5F8F2310"/>
    <w:rsid w:val="60854857"/>
    <w:rsid w:val="60E07E9A"/>
    <w:rsid w:val="62159FAB"/>
    <w:rsid w:val="623F0672"/>
    <w:rsid w:val="633B14AD"/>
    <w:rsid w:val="648AFC26"/>
    <w:rsid w:val="64971666"/>
    <w:rsid w:val="6693E566"/>
    <w:rsid w:val="6796F21D"/>
    <w:rsid w:val="679C00C4"/>
    <w:rsid w:val="6818F5FC"/>
    <w:rsid w:val="68E03DF2"/>
    <w:rsid w:val="68F30E2A"/>
    <w:rsid w:val="68F937D3"/>
    <w:rsid w:val="6923A2A1"/>
    <w:rsid w:val="695FBC7A"/>
    <w:rsid w:val="697A148B"/>
    <w:rsid w:val="69A99CF7"/>
    <w:rsid w:val="6A592FCD"/>
    <w:rsid w:val="6A5A86DA"/>
    <w:rsid w:val="6AFA02B5"/>
    <w:rsid w:val="6AFDACCA"/>
    <w:rsid w:val="6C1202A4"/>
    <w:rsid w:val="6C1465C4"/>
    <w:rsid w:val="6E1CFA4A"/>
    <w:rsid w:val="6FFB0A04"/>
    <w:rsid w:val="71D3F4D4"/>
    <w:rsid w:val="71FE65A2"/>
    <w:rsid w:val="72453051"/>
    <w:rsid w:val="734E03C7"/>
    <w:rsid w:val="742BB7E2"/>
    <w:rsid w:val="74ADA779"/>
    <w:rsid w:val="7547CE9F"/>
    <w:rsid w:val="779960EE"/>
    <w:rsid w:val="79875843"/>
    <w:rsid w:val="7AA94F0B"/>
    <w:rsid w:val="7AFDEEA7"/>
    <w:rsid w:val="7B2328A4"/>
    <w:rsid w:val="7B26CF46"/>
    <w:rsid w:val="7CC3771B"/>
    <w:rsid w:val="7E1EF945"/>
    <w:rsid w:val="7F9691ED"/>
    <w:rsid w:val="7FDF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D8D2"/>
  <w15:chartTrackingRefBased/>
  <w15:docId w15:val="{C7C97EB3-E802-40B7-8D3B-A112735E26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0E5D"/>
    <w:pPr>
      <w:ind w:left="720"/>
      <w:contextualSpacing/>
    </w:pPr>
  </w:style>
  <w:style w:type="character" w:styleId="Hyperlink">
    <w:name w:val="Hyperlink"/>
    <w:basedOn w:val="DefaultParagraphFont"/>
    <w:uiPriority w:val="99"/>
    <w:unhideWhenUsed/>
    <w:rsid w:val="00031BB6"/>
    <w:rPr>
      <w:color w:val="0563C1" w:themeColor="hyperlink"/>
      <w:u w:val="single"/>
    </w:rPr>
  </w:style>
  <w:style w:type="character" w:styleId="UnresolvedMention">
    <w:name w:val="Unresolved Mention"/>
    <w:basedOn w:val="DefaultParagraphFont"/>
    <w:uiPriority w:val="99"/>
    <w:semiHidden/>
    <w:unhideWhenUsed/>
    <w:rsid w:val="00031BB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e82b0b98294b4fe7" /><Relationship Type="http://schemas.openxmlformats.org/officeDocument/2006/relationships/footer" Target="footer.xml" Id="Rc377832955b1436e" /><Relationship Type="http://schemas.openxmlformats.org/officeDocument/2006/relationships/hyperlink" Target="https://www.setu.ie/current-students/student-support-services/international-supports" TargetMode="External" Id="R0d3495c37a3d4c84" /><Relationship Type="http://schemas.openxmlformats.org/officeDocument/2006/relationships/hyperlink" Target="https://research.setu.ie/en/persons/" TargetMode="External" Id="R731efb09120b44c2" /><Relationship Type="http://schemas.openxmlformats.org/officeDocument/2006/relationships/hyperlink" Target="mailto:TURISE@setu.ie" TargetMode="External" Id="Ra47e25c20753445d" /><Relationship Type="http://schemas.openxmlformats.org/officeDocument/2006/relationships/hyperlink" Target="mailto:TURISE@setu.ie" TargetMode="External" Id="R6139ede72d364601" /><Relationship Type="http://schemas.openxmlformats.org/officeDocument/2006/relationships/hyperlink" Target="mailto:TURISE@setu.ie" TargetMode="External" Id="R3d4fe44b40c648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D11431B7D947BCA38099CBCA6F77" ma:contentTypeVersion="20" ma:contentTypeDescription="Create a new document." ma:contentTypeScope="" ma:versionID="c1d9efc6306c548637a1e279e3edd3d0">
  <xsd:schema xmlns:xsd="http://www.w3.org/2001/XMLSchema" xmlns:xs="http://www.w3.org/2001/XMLSchema" xmlns:p="http://schemas.microsoft.com/office/2006/metadata/properties" xmlns:ns1="http://schemas.microsoft.com/sharepoint/v3" xmlns:ns2="5952011b-cd3a-4b5f-8dfe-fb61ab651eb9" xmlns:ns3="ec0df991-90fc-4fb4-b995-a899efe68914" targetNamespace="http://schemas.microsoft.com/office/2006/metadata/properties" ma:root="true" ma:fieldsID="859716fe9f880eab3dd87a06738dbc63" ns1:_="" ns2:_="" ns3:_="">
    <xsd:import namespace="http://schemas.microsoft.com/sharepoint/v3"/>
    <xsd:import namespace="5952011b-cd3a-4b5f-8dfe-fb61ab651eb9"/>
    <xsd:import namespace="ec0df991-90fc-4fb4-b995-a899efe6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011b-cd3a-4b5f-8dfe-fb61ab651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2eb3-c50d-4339-88cb-14512bec2d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df991-90fc-4fb4-b995-a899efe6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248453-d983-464b-a946-38a130ab1e27}" ma:internalName="TaxCatchAll" ma:showField="CatchAllData" ma:web="ec0df991-90fc-4fb4-b995-a899efe6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52011b-cd3a-4b5f-8dfe-fb61ab651eb9">
      <Terms xmlns="http://schemas.microsoft.com/office/infopath/2007/PartnerControls"/>
    </lcf76f155ced4ddcb4097134ff3c332f>
    <TaxCatchAll xmlns="ec0df991-90fc-4fb4-b995-a899efe68914" xsi:nil="true"/>
  </documentManagement>
</p:properties>
</file>

<file path=customXml/itemProps1.xml><?xml version="1.0" encoding="utf-8"?>
<ds:datastoreItem xmlns:ds="http://schemas.openxmlformats.org/officeDocument/2006/customXml" ds:itemID="{23F26519-B4ED-4CD0-A148-CF84C4107B35}"/>
</file>

<file path=customXml/itemProps2.xml><?xml version="1.0" encoding="utf-8"?>
<ds:datastoreItem xmlns:ds="http://schemas.openxmlformats.org/officeDocument/2006/customXml" ds:itemID="{4A26F6F6-6866-45A6-8970-3AC2547289D1}"/>
</file>

<file path=customXml/itemProps3.xml><?xml version="1.0" encoding="utf-8"?>
<ds:datastoreItem xmlns:ds="http://schemas.openxmlformats.org/officeDocument/2006/customXml" ds:itemID="{39367B03-E01A-4950-947A-79EC4E328C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Alessandra Heggenstaller</dc:creator>
  <keywords/>
  <dc:description/>
  <lastModifiedBy>Alessandra Heggenstaller</lastModifiedBy>
  <revision>20</revision>
  <dcterms:created xsi:type="dcterms:W3CDTF">2024-04-26T13:08:00.0000000Z</dcterms:created>
  <dcterms:modified xsi:type="dcterms:W3CDTF">2024-05-31T10:39:23.7788581Z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0x0101008F66D11431B7D947BCA38099CBCA6F77</vt:lpwstr>
  </property>
  <property fmtid="{D5CDD505-2E9C-101B-9397-08002B2CF9AE}" pid="3" name="MediaServiceImageTags">
    <vt:lpwstr/>
  </property>
</Properties>
</file>